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26" w:rsidRPr="00FE41CB" w:rsidRDefault="006C0D4E" w:rsidP="00FE41CB">
      <w:pPr>
        <w:jc w:val="right"/>
        <w:rPr>
          <w:b/>
          <w:sz w:val="24"/>
          <w:szCs w:val="24"/>
        </w:rPr>
      </w:pPr>
      <w:r w:rsidRPr="00FE41CB">
        <w:rPr>
          <w:b/>
          <w:sz w:val="24"/>
          <w:szCs w:val="24"/>
        </w:rPr>
        <w:t>Пресс-релиз</w:t>
      </w:r>
    </w:p>
    <w:p w:rsidR="00FE41CB" w:rsidRPr="00FE41CB" w:rsidRDefault="00FE41CB">
      <w:pPr>
        <w:rPr>
          <w:rFonts w:asciiTheme="majorHAnsi" w:hAnsiTheme="majorHAnsi" w:cstheme="majorHAnsi"/>
          <w:sz w:val="36"/>
          <w:szCs w:val="24"/>
        </w:rPr>
      </w:pPr>
      <w:r w:rsidRPr="00FE41CB">
        <w:rPr>
          <w:rFonts w:asciiTheme="majorHAnsi" w:hAnsiTheme="majorHAnsi" w:cstheme="majorHAnsi"/>
          <w:sz w:val="36"/>
          <w:szCs w:val="24"/>
        </w:rPr>
        <w:t xml:space="preserve">Госслужащие прошли обучение по </w:t>
      </w:r>
      <w:proofErr w:type="spellStart"/>
      <w:r w:rsidRPr="00FE41CB">
        <w:rPr>
          <w:rFonts w:asciiTheme="majorHAnsi" w:hAnsiTheme="majorHAnsi" w:cstheme="majorHAnsi"/>
          <w:sz w:val="36"/>
          <w:szCs w:val="24"/>
        </w:rPr>
        <w:t>блокчейн</w:t>
      </w:r>
      <w:proofErr w:type="spellEnd"/>
    </w:p>
    <w:p w:rsidR="00FE41CB" w:rsidRPr="00FE41CB" w:rsidRDefault="00FE41CB" w:rsidP="00FE41CB">
      <w:pPr>
        <w:jc w:val="both"/>
        <w:rPr>
          <w:sz w:val="24"/>
          <w:szCs w:val="24"/>
        </w:rPr>
      </w:pPr>
      <w:r w:rsidRPr="00FE41CB">
        <w:rPr>
          <w:b/>
          <w:sz w:val="24"/>
          <w:szCs w:val="24"/>
        </w:rPr>
        <w:t>Астана, 17 октября 2018 года</w:t>
      </w:r>
      <w:r w:rsidRPr="00FE41CB">
        <w:rPr>
          <w:sz w:val="24"/>
          <w:szCs w:val="24"/>
        </w:rPr>
        <w:t xml:space="preserve"> – Национальная Ассоциация развития </w:t>
      </w:r>
      <w:proofErr w:type="spellStart"/>
      <w:r w:rsidRPr="00FE41CB">
        <w:rPr>
          <w:sz w:val="24"/>
          <w:szCs w:val="24"/>
        </w:rPr>
        <w:t>блокчейн</w:t>
      </w:r>
      <w:proofErr w:type="spellEnd"/>
      <w:r w:rsidRPr="00FE41CB">
        <w:rPr>
          <w:sz w:val="24"/>
          <w:szCs w:val="24"/>
        </w:rPr>
        <w:t xml:space="preserve"> и </w:t>
      </w:r>
      <w:proofErr w:type="spellStart"/>
      <w:r w:rsidRPr="00FE41CB">
        <w:rPr>
          <w:sz w:val="24"/>
          <w:szCs w:val="24"/>
        </w:rPr>
        <w:t>криптотехнологий</w:t>
      </w:r>
      <w:proofErr w:type="spellEnd"/>
      <w:r w:rsidRPr="00FE41CB">
        <w:rPr>
          <w:sz w:val="24"/>
          <w:szCs w:val="24"/>
        </w:rPr>
        <w:t xml:space="preserve"> (НАРБК РК) в сотрудничестве с Национальным инфокоммуникационным холдингом «</w:t>
      </w:r>
      <w:proofErr w:type="spellStart"/>
      <w:r w:rsidRPr="00FE41CB">
        <w:rPr>
          <w:sz w:val="24"/>
          <w:szCs w:val="24"/>
        </w:rPr>
        <w:t>Зерде</w:t>
      </w:r>
      <w:proofErr w:type="spellEnd"/>
      <w:r w:rsidRPr="00FE41CB">
        <w:rPr>
          <w:sz w:val="24"/>
          <w:szCs w:val="24"/>
        </w:rPr>
        <w:t xml:space="preserve">» и Министерством информации и коммуникаций Республики Казахстан (МИК РК) провели тренинг для сотрудников государственных органов по технологии </w:t>
      </w:r>
      <w:proofErr w:type="spellStart"/>
      <w:r w:rsidRPr="00FE41CB">
        <w:rPr>
          <w:sz w:val="24"/>
          <w:szCs w:val="24"/>
        </w:rPr>
        <w:t>блокчейн</w:t>
      </w:r>
      <w:proofErr w:type="spellEnd"/>
      <w:r w:rsidRPr="00FE41CB">
        <w:rPr>
          <w:sz w:val="24"/>
          <w:szCs w:val="24"/>
        </w:rPr>
        <w:t xml:space="preserve"> и ее использованию в информационных системах государственных структур. Тренинг прошел в Международном технопарке IT </w:t>
      </w:r>
      <w:proofErr w:type="spellStart"/>
      <w:r w:rsidRPr="00FE41CB">
        <w:rPr>
          <w:sz w:val="24"/>
          <w:szCs w:val="24"/>
        </w:rPr>
        <w:t>стартапов</w:t>
      </w:r>
      <w:proofErr w:type="spellEnd"/>
      <w:r w:rsidRPr="00FE41CB">
        <w:rPr>
          <w:sz w:val="24"/>
          <w:szCs w:val="24"/>
        </w:rPr>
        <w:t xml:space="preserve"> </w:t>
      </w:r>
      <w:proofErr w:type="spellStart"/>
      <w:r w:rsidRPr="00FE41CB">
        <w:rPr>
          <w:sz w:val="24"/>
          <w:szCs w:val="24"/>
        </w:rPr>
        <w:t>Astana</w:t>
      </w:r>
      <w:proofErr w:type="spellEnd"/>
      <w:r w:rsidRPr="00FE41CB">
        <w:rPr>
          <w:sz w:val="24"/>
          <w:szCs w:val="24"/>
        </w:rPr>
        <w:t xml:space="preserve"> </w:t>
      </w:r>
      <w:proofErr w:type="spellStart"/>
      <w:r w:rsidRPr="00FE41CB">
        <w:rPr>
          <w:sz w:val="24"/>
          <w:szCs w:val="24"/>
        </w:rPr>
        <w:t>Hub</w:t>
      </w:r>
      <w:proofErr w:type="spellEnd"/>
      <w:r w:rsidRPr="00FE41CB">
        <w:rPr>
          <w:sz w:val="24"/>
          <w:szCs w:val="24"/>
        </w:rPr>
        <w:t xml:space="preserve"> и собрал руководителей министерств, а также специалистов государственных органов в обла</w:t>
      </w:r>
      <w:r w:rsidRPr="00FE41CB">
        <w:rPr>
          <w:sz w:val="24"/>
          <w:szCs w:val="24"/>
        </w:rPr>
        <w:t xml:space="preserve">сти информационных технологий. </w:t>
      </w:r>
    </w:p>
    <w:p w:rsidR="00FE41CB" w:rsidRPr="00FE41CB" w:rsidRDefault="00FE41CB" w:rsidP="00FE41CB">
      <w:pPr>
        <w:jc w:val="both"/>
        <w:rPr>
          <w:sz w:val="24"/>
          <w:szCs w:val="24"/>
        </w:rPr>
      </w:pPr>
      <w:r w:rsidRPr="00FE41CB">
        <w:rPr>
          <w:sz w:val="24"/>
          <w:szCs w:val="24"/>
        </w:rPr>
        <w:t xml:space="preserve">В ходе тренинга участниками получены вводные знания по технологии </w:t>
      </w:r>
      <w:proofErr w:type="spellStart"/>
      <w:r w:rsidRPr="00FE41CB">
        <w:rPr>
          <w:sz w:val="24"/>
          <w:szCs w:val="24"/>
        </w:rPr>
        <w:t>блокчейн</w:t>
      </w:r>
      <w:proofErr w:type="spellEnd"/>
      <w:r w:rsidRPr="00FE41CB">
        <w:rPr>
          <w:sz w:val="24"/>
          <w:szCs w:val="24"/>
        </w:rPr>
        <w:t xml:space="preserve"> и умным контрактам (</w:t>
      </w:r>
      <w:proofErr w:type="spellStart"/>
      <w:r w:rsidRPr="00FE41CB">
        <w:rPr>
          <w:sz w:val="24"/>
          <w:szCs w:val="24"/>
        </w:rPr>
        <w:t>smart</w:t>
      </w:r>
      <w:proofErr w:type="spellEnd"/>
      <w:r w:rsidRPr="00FE41CB">
        <w:rPr>
          <w:sz w:val="24"/>
          <w:szCs w:val="24"/>
        </w:rPr>
        <w:t xml:space="preserve"> </w:t>
      </w:r>
      <w:proofErr w:type="spellStart"/>
      <w:r w:rsidRPr="00FE41CB">
        <w:rPr>
          <w:sz w:val="24"/>
          <w:szCs w:val="24"/>
        </w:rPr>
        <w:t>contract</w:t>
      </w:r>
      <w:proofErr w:type="spellEnd"/>
      <w:r w:rsidRPr="00FE41CB">
        <w:rPr>
          <w:sz w:val="24"/>
          <w:szCs w:val="24"/>
        </w:rPr>
        <w:t>).  Также рассмотрены вопросы построения распределенных сетей, вопросы информационной безопасности и гарант</w:t>
      </w:r>
      <w:r w:rsidRPr="00FE41CB">
        <w:rPr>
          <w:sz w:val="24"/>
          <w:szCs w:val="24"/>
        </w:rPr>
        <w:t>ированной достоверности данных.</w:t>
      </w:r>
    </w:p>
    <w:p w:rsidR="00FE41CB" w:rsidRPr="00FE41CB" w:rsidRDefault="00FE41CB" w:rsidP="00FE41CB">
      <w:pPr>
        <w:jc w:val="both"/>
        <w:rPr>
          <w:sz w:val="24"/>
          <w:szCs w:val="24"/>
        </w:rPr>
      </w:pPr>
      <w:r w:rsidRPr="00FE41CB">
        <w:rPr>
          <w:sz w:val="24"/>
          <w:szCs w:val="24"/>
        </w:rPr>
        <w:t>"</w:t>
      </w:r>
      <w:proofErr w:type="spellStart"/>
      <w:r w:rsidRPr="00FE41CB">
        <w:rPr>
          <w:sz w:val="24"/>
          <w:szCs w:val="24"/>
        </w:rPr>
        <w:t>Блокчейн</w:t>
      </w:r>
      <w:proofErr w:type="spellEnd"/>
      <w:r w:rsidRPr="00FE41CB">
        <w:rPr>
          <w:sz w:val="24"/>
          <w:szCs w:val="24"/>
        </w:rPr>
        <w:t xml:space="preserve"> и смарт-контракты — технологии, которые сильно изменят мир. В перспективе они заменят бумажный документооборот, всё взаимодействие будет происходить быстрее, большинство процессов станут автоматизированными. Приоритетом программы «Цифровой Казахстан» является трансформация государственных органов до полной </w:t>
      </w:r>
      <w:proofErr w:type="spellStart"/>
      <w:r w:rsidRPr="00FE41CB">
        <w:rPr>
          <w:sz w:val="24"/>
          <w:szCs w:val="24"/>
        </w:rPr>
        <w:t>цифровизации</w:t>
      </w:r>
      <w:proofErr w:type="spellEnd"/>
      <w:r w:rsidRPr="00FE41CB">
        <w:rPr>
          <w:sz w:val="24"/>
          <w:szCs w:val="24"/>
        </w:rPr>
        <w:t xml:space="preserve"> документооборота. При этом технология </w:t>
      </w:r>
      <w:proofErr w:type="spellStart"/>
      <w:r w:rsidRPr="00FE41CB">
        <w:rPr>
          <w:sz w:val="24"/>
          <w:szCs w:val="24"/>
        </w:rPr>
        <w:t>блокчейн</w:t>
      </w:r>
      <w:proofErr w:type="spellEnd"/>
      <w:r w:rsidRPr="00FE41CB">
        <w:rPr>
          <w:sz w:val="24"/>
          <w:szCs w:val="24"/>
        </w:rPr>
        <w:t xml:space="preserve"> позволит ускорить предоставление услуг гражданам и упростить взаимодействие между различными ведомствами", - сказал в ходе тренинга пре</w:t>
      </w:r>
      <w:r w:rsidRPr="00FE41CB">
        <w:rPr>
          <w:sz w:val="24"/>
          <w:szCs w:val="24"/>
        </w:rPr>
        <w:t xml:space="preserve">зидент НАРБК РК Алан </w:t>
      </w:r>
      <w:proofErr w:type="spellStart"/>
      <w:r w:rsidRPr="00FE41CB">
        <w:rPr>
          <w:sz w:val="24"/>
          <w:szCs w:val="24"/>
        </w:rPr>
        <w:t>Дорджиев</w:t>
      </w:r>
      <w:proofErr w:type="spellEnd"/>
      <w:r w:rsidRPr="00FE41CB">
        <w:rPr>
          <w:sz w:val="24"/>
          <w:szCs w:val="24"/>
        </w:rPr>
        <w:t xml:space="preserve">. </w:t>
      </w:r>
    </w:p>
    <w:p w:rsidR="00FE41CB" w:rsidRPr="00FE41CB" w:rsidRDefault="00FE41CB" w:rsidP="00FE41CB">
      <w:pPr>
        <w:jc w:val="both"/>
        <w:rPr>
          <w:sz w:val="24"/>
          <w:szCs w:val="24"/>
        </w:rPr>
      </w:pPr>
      <w:r w:rsidRPr="00FE41CB">
        <w:rPr>
          <w:sz w:val="24"/>
          <w:szCs w:val="24"/>
        </w:rPr>
        <w:t xml:space="preserve">По словам организаторов, подобные мероприятия необходимы, так как в скором времени реформация работы государственных органов перейдет из разряда обсуждений в практические действия. Это особенно актуально, учитывая уже начавшееся обсуждение </w:t>
      </w:r>
      <w:proofErr w:type="gramStart"/>
      <w:r w:rsidRPr="00FE41CB">
        <w:rPr>
          <w:sz w:val="24"/>
          <w:szCs w:val="24"/>
        </w:rPr>
        <w:t>Концепции  к</w:t>
      </w:r>
      <w:proofErr w:type="gramEnd"/>
      <w:r w:rsidRPr="00FE41CB">
        <w:rPr>
          <w:sz w:val="24"/>
          <w:szCs w:val="24"/>
        </w:rPr>
        <w:t xml:space="preserve"> проекту Закона Республики Казахстан «О внесении изменений и дополнений в некоторые законодательные акты Республики Казахстан по вопросам регулирования цифровых </w:t>
      </w:r>
      <w:r w:rsidR="00365C18">
        <w:rPr>
          <w:sz w:val="24"/>
          <w:szCs w:val="24"/>
        </w:rPr>
        <w:t>технологий</w:t>
      </w:r>
      <w:r w:rsidRPr="00FE41CB">
        <w:rPr>
          <w:sz w:val="24"/>
          <w:szCs w:val="24"/>
        </w:rPr>
        <w:t>», которая уже опубликована в разделе "</w:t>
      </w:r>
      <w:r w:rsidRPr="00FE41CB">
        <w:rPr>
          <w:sz w:val="24"/>
          <w:szCs w:val="24"/>
        </w:rPr>
        <w:t>Открытые НПА" на сайте egov.kz.</w:t>
      </w:r>
    </w:p>
    <w:p w:rsidR="006C0D4E" w:rsidRPr="00FE41CB" w:rsidRDefault="00FE41CB" w:rsidP="00FE41CB">
      <w:pPr>
        <w:jc w:val="both"/>
        <w:rPr>
          <w:sz w:val="24"/>
          <w:szCs w:val="24"/>
        </w:rPr>
      </w:pPr>
      <w:r w:rsidRPr="00FE41CB">
        <w:rPr>
          <w:sz w:val="24"/>
          <w:szCs w:val="24"/>
        </w:rPr>
        <w:t>Организаторами планируется проведение серии подобных тренингов, включая лекции для СМИ и государстве</w:t>
      </w:r>
      <w:bookmarkStart w:id="0" w:name="_GoBack"/>
      <w:bookmarkEnd w:id="0"/>
      <w:r w:rsidRPr="00FE41CB">
        <w:rPr>
          <w:sz w:val="24"/>
          <w:szCs w:val="24"/>
        </w:rPr>
        <w:t xml:space="preserve">нных органов по аспектам технологии </w:t>
      </w:r>
      <w:proofErr w:type="spellStart"/>
      <w:r w:rsidRPr="00FE41CB">
        <w:rPr>
          <w:sz w:val="24"/>
          <w:szCs w:val="24"/>
        </w:rPr>
        <w:t>блокчейн</w:t>
      </w:r>
      <w:proofErr w:type="spellEnd"/>
      <w:r w:rsidRPr="00FE41CB">
        <w:rPr>
          <w:sz w:val="24"/>
          <w:szCs w:val="24"/>
        </w:rPr>
        <w:t xml:space="preserve"> с приглашением экспертных организаций ведущих специалистов отрасли.</w:t>
      </w:r>
    </w:p>
    <w:sectPr w:rsidR="006C0D4E" w:rsidRPr="00FE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E"/>
    <w:rsid w:val="00365C18"/>
    <w:rsid w:val="00373426"/>
    <w:rsid w:val="003E3136"/>
    <w:rsid w:val="006C0D4E"/>
    <w:rsid w:val="00DA6BA5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31DD"/>
  <w15:chartTrackingRefBased/>
  <w15:docId w15:val="{3CDAC189-4BA9-4B12-9339-C562042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2018-10-17T09:59:00Z</dcterms:created>
  <dcterms:modified xsi:type="dcterms:W3CDTF">2018-10-18T11:24:00Z</dcterms:modified>
</cp:coreProperties>
</file>